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06" w:rsidRDefault="00D33406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6035" cy="735965"/>
            <wp:effectExtent l="0" t="0" r="0" b="6985"/>
            <wp:docPr id="1" name="Рисунок 1" descr="I:\Связи с общественностью\C ПК\АРТЕМЬЕВА\Логотипы ИКАСО\лого-икас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вязи с общественностью\C ПК\АРТЕМЬЕВА\Логотипы ИКАСО\лого-икас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06" w:rsidRDefault="00D33406" w:rsidP="00D33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406" w:rsidRDefault="00D33406" w:rsidP="00D33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55" w:rsidRPr="00030B62" w:rsidRDefault="00030B62" w:rsidP="00D33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62" w:rsidRPr="00030B62" w:rsidRDefault="00030B62" w:rsidP="00D33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Приглашаем вас принять участие в серии</w:t>
      </w:r>
      <w:r w:rsidR="007500A4">
        <w:rPr>
          <w:rFonts w:ascii="Times New Roman" w:hAnsi="Times New Roman" w:cs="Times New Roman"/>
          <w:sz w:val="28"/>
          <w:szCs w:val="28"/>
        </w:rPr>
        <w:t xml:space="preserve"> </w:t>
      </w:r>
      <w:r w:rsidRPr="007500A4">
        <w:rPr>
          <w:rFonts w:ascii="Times New Roman" w:hAnsi="Times New Roman" w:cs="Times New Roman"/>
          <w:b/>
          <w:sz w:val="28"/>
          <w:szCs w:val="28"/>
        </w:rPr>
        <w:t>БЕСПЛАТНЫХ</w:t>
      </w:r>
      <w:r w:rsidRPr="00030B62">
        <w:rPr>
          <w:rFonts w:ascii="Times New Roman" w:hAnsi="Times New Roman" w:cs="Times New Roman"/>
          <w:sz w:val="28"/>
          <w:szCs w:val="28"/>
        </w:rPr>
        <w:t xml:space="preserve"> практических онлайн </w:t>
      </w:r>
      <w:r w:rsidR="007500A4">
        <w:rPr>
          <w:rFonts w:ascii="Times New Roman" w:hAnsi="Times New Roman" w:cs="Times New Roman"/>
          <w:sz w:val="28"/>
          <w:szCs w:val="28"/>
        </w:rPr>
        <w:t>мастер-к</w:t>
      </w:r>
      <w:r w:rsidRPr="00030B62">
        <w:rPr>
          <w:rFonts w:ascii="Times New Roman" w:hAnsi="Times New Roman" w:cs="Times New Roman"/>
          <w:sz w:val="28"/>
          <w:szCs w:val="28"/>
        </w:rPr>
        <w:t>лассов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A4">
        <w:rPr>
          <w:rFonts w:ascii="Times New Roman" w:hAnsi="Times New Roman" w:cs="Times New Roman"/>
          <w:b/>
          <w:sz w:val="28"/>
          <w:szCs w:val="28"/>
        </w:rPr>
        <w:t>"ЭФФЕКТИВНЫЕ ТЕХНО</w:t>
      </w:r>
      <w:r w:rsidR="007500A4">
        <w:rPr>
          <w:rFonts w:ascii="Times New Roman" w:hAnsi="Times New Roman" w:cs="Times New Roman"/>
          <w:b/>
          <w:sz w:val="28"/>
          <w:szCs w:val="28"/>
        </w:rPr>
        <w:t>ЛОГИИ СБЫТА ПРОДУКЦИИ БЕЗ ЗАТРАТ</w:t>
      </w:r>
      <w:r w:rsidRPr="00030B62">
        <w:rPr>
          <w:rFonts w:ascii="Times New Roman" w:hAnsi="Times New Roman" w:cs="Times New Roman"/>
          <w:sz w:val="28"/>
          <w:szCs w:val="28"/>
        </w:rPr>
        <w:t>" для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редпринимателей и руководителей </w:t>
      </w:r>
      <w:r w:rsidRPr="00030B62">
        <w:rPr>
          <w:rFonts w:ascii="Times New Roman" w:hAnsi="Times New Roman" w:cs="Times New Roman"/>
          <w:sz w:val="28"/>
          <w:szCs w:val="28"/>
        </w:rPr>
        <w:t>про</w:t>
      </w:r>
      <w:r w:rsidR="007500A4">
        <w:rPr>
          <w:rFonts w:ascii="Times New Roman" w:hAnsi="Times New Roman" w:cs="Times New Roman"/>
          <w:sz w:val="28"/>
          <w:szCs w:val="28"/>
        </w:rPr>
        <w:t>изводственно-торговых компаний.</w:t>
      </w:r>
    </w:p>
    <w:tbl>
      <w:tblPr>
        <w:tblW w:w="90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30B62" w:rsidRPr="00030B62" w:rsidTr="00030B6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0B62" w:rsidRDefault="00030B62" w:rsidP="00D33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62" w:rsidRPr="007500A4" w:rsidRDefault="00030B62" w:rsidP="00D3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A4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</w:tr>
    </w:tbl>
    <w:p w:rsidR="00030B62" w:rsidRPr="007500A4" w:rsidRDefault="00030B62" w:rsidP="00D33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A4">
        <w:rPr>
          <w:rFonts w:ascii="Times New Roman" w:hAnsi="Times New Roman" w:cs="Times New Roman"/>
          <w:b/>
          <w:sz w:val="28"/>
          <w:szCs w:val="28"/>
        </w:rPr>
        <w:t xml:space="preserve">16 мая 2017 года, 13:00 (время </w:t>
      </w:r>
      <w:proofErr w:type="gramStart"/>
      <w:r w:rsidRPr="007500A4">
        <w:rPr>
          <w:rFonts w:ascii="Times New Roman" w:hAnsi="Times New Roman" w:cs="Times New Roman"/>
          <w:b/>
          <w:sz w:val="28"/>
          <w:szCs w:val="28"/>
        </w:rPr>
        <w:t>московское)</w:t>
      </w:r>
      <w:r w:rsidRPr="007500A4">
        <w:rPr>
          <w:rFonts w:ascii="Times New Roman" w:hAnsi="Times New Roman" w:cs="Times New Roman"/>
          <w:b/>
          <w:sz w:val="28"/>
          <w:szCs w:val="28"/>
        </w:rPr>
        <w:br/>
        <w:t>ОНЛАЙН</w:t>
      </w:r>
      <w:proofErr w:type="gramEnd"/>
      <w:r w:rsidRPr="007500A4">
        <w:rPr>
          <w:rFonts w:ascii="Times New Roman" w:hAnsi="Times New Roman" w:cs="Times New Roman"/>
          <w:b/>
          <w:sz w:val="28"/>
          <w:szCs w:val="28"/>
        </w:rPr>
        <w:t xml:space="preserve"> МАСТЕР-КЛАСС «Эффективные технологии сбыта продукции»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- Чем отличается организация сбыта продукции от продаж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- Что является основой бизнеса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- Последовательность действий для заключения рентабельных договоров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62" w:rsidRPr="00030B62" w:rsidRDefault="007500A4" w:rsidP="00D33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0A4">
        <w:rPr>
          <w:rFonts w:ascii="Times New Roman" w:hAnsi="Times New Roman" w:cs="Times New Roman"/>
          <w:b/>
          <w:sz w:val="28"/>
          <w:szCs w:val="28"/>
        </w:rPr>
        <w:t xml:space="preserve">17 мая 2017 года, 13.00 (время </w:t>
      </w:r>
      <w:proofErr w:type="gramStart"/>
      <w:r w:rsidRPr="007500A4">
        <w:rPr>
          <w:rFonts w:ascii="Times New Roman" w:hAnsi="Times New Roman" w:cs="Times New Roman"/>
          <w:b/>
          <w:sz w:val="28"/>
          <w:szCs w:val="28"/>
        </w:rPr>
        <w:t>московское)</w:t>
      </w:r>
      <w:r w:rsidR="00030B62" w:rsidRPr="007500A4">
        <w:rPr>
          <w:rFonts w:ascii="Times New Roman" w:hAnsi="Times New Roman" w:cs="Times New Roman"/>
          <w:b/>
          <w:sz w:val="28"/>
          <w:szCs w:val="28"/>
        </w:rPr>
        <w:br/>
        <w:t>ОНЛАЙН</w:t>
      </w:r>
      <w:proofErr w:type="gramEnd"/>
      <w:r w:rsidR="00030B62" w:rsidRPr="007500A4">
        <w:rPr>
          <w:rFonts w:ascii="Times New Roman" w:hAnsi="Times New Roman" w:cs="Times New Roman"/>
          <w:b/>
          <w:sz w:val="28"/>
          <w:szCs w:val="28"/>
        </w:rPr>
        <w:t xml:space="preserve"> МАСТЕР-КЛАСС</w:t>
      </w:r>
      <w:r w:rsidRPr="0075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B62" w:rsidRPr="007500A4">
        <w:rPr>
          <w:rFonts w:ascii="Times New Roman" w:hAnsi="Times New Roman" w:cs="Times New Roman"/>
          <w:b/>
          <w:sz w:val="28"/>
          <w:szCs w:val="28"/>
        </w:rPr>
        <w:t>«Факторы, влияющие на развитие Компании»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- Как узнать, насколько востребован Ваш продукт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- Как научиться видеть рынок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- Задача №1 для Компании: Сохранить и приумножить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- Задача №2 для Компании: Динамика роста Вашей Компании</w:t>
      </w:r>
    </w:p>
    <w:p w:rsid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62" w:rsidRPr="007500A4" w:rsidRDefault="00030B62" w:rsidP="00D33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A4">
        <w:rPr>
          <w:rFonts w:ascii="Times New Roman" w:hAnsi="Times New Roman" w:cs="Times New Roman"/>
          <w:b/>
          <w:sz w:val="28"/>
          <w:szCs w:val="28"/>
        </w:rPr>
        <w:t>18 мая </w:t>
      </w:r>
      <w:r w:rsidR="007500A4" w:rsidRPr="007500A4">
        <w:rPr>
          <w:rFonts w:ascii="Times New Roman" w:hAnsi="Times New Roman" w:cs="Times New Roman"/>
          <w:b/>
          <w:sz w:val="28"/>
          <w:szCs w:val="28"/>
        </w:rPr>
        <w:t xml:space="preserve">2017 года, 13.00 (время московское) </w:t>
      </w:r>
      <w:r w:rsidRPr="007500A4">
        <w:rPr>
          <w:rFonts w:ascii="Times New Roman" w:hAnsi="Times New Roman" w:cs="Times New Roman"/>
          <w:b/>
          <w:sz w:val="28"/>
          <w:szCs w:val="28"/>
        </w:rPr>
        <w:br/>
        <w:t>ОНЛАЙН МАСТЕР-КЛАСС</w:t>
      </w:r>
      <w:r w:rsidR="007500A4" w:rsidRPr="0075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0A4">
        <w:rPr>
          <w:rFonts w:ascii="Times New Roman" w:hAnsi="Times New Roman" w:cs="Times New Roman"/>
          <w:b/>
          <w:sz w:val="28"/>
          <w:szCs w:val="28"/>
        </w:rPr>
        <w:t>«Инструкции по построению региональных продаж»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- Сбор информации на 3600 для продуктивной работы в новом регионе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- Формирование стратегии развития в новом регионе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>- Как избежать ошибки при построении региональных продаж</w:t>
      </w:r>
    </w:p>
    <w:p w:rsidR="007500A4" w:rsidRDefault="007500A4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62" w:rsidRPr="007500A4" w:rsidRDefault="00030B62" w:rsidP="00D33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A4">
        <w:rPr>
          <w:rFonts w:ascii="Times New Roman" w:hAnsi="Times New Roman" w:cs="Times New Roman"/>
          <w:b/>
          <w:sz w:val="28"/>
          <w:szCs w:val="28"/>
        </w:rPr>
        <w:t xml:space="preserve">Количество мест в </w:t>
      </w:r>
      <w:proofErr w:type="spellStart"/>
      <w:r w:rsidRPr="007500A4">
        <w:rPr>
          <w:rFonts w:ascii="Times New Roman" w:hAnsi="Times New Roman" w:cs="Times New Roman"/>
          <w:b/>
          <w:sz w:val="28"/>
          <w:szCs w:val="28"/>
        </w:rPr>
        <w:t>вебинарной</w:t>
      </w:r>
      <w:proofErr w:type="spellEnd"/>
      <w:r w:rsidRPr="007500A4">
        <w:rPr>
          <w:rFonts w:ascii="Times New Roman" w:hAnsi="Times New Roman" w:cs="Times New Roman"/>
          <w:b/>
          <w:sz w:val="28"/>
          <w:szCs w:val="28"/>
        </w:rPr>
        <w:t xml:space="preserve"> комнате ограничено!</w:t>
      </w: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62" w:rsidRPr="00030B62" w:rsidRDefault="00030B62" w:rsidP="00D33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B62">
        <w:rPr>
          <w:rFonts w:ascii="Times New Roman" w:hAnsi="Times New Roman" w:cs="Times New Roman"/>
          <w:sz w:val="28"/>
          <w:szCs w:val="28"/>
        </w:rPr>
        <w:t xml:space="preserve">Зарегистрироваться на </w:t>
      </w:r>
      <w:proofErr w:type="spellStart"/>
      <w:r w:rsidRPr="00030B6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30B62">
        <w:rPr>
          <w:rFonts w:ascii="Times New Roman" w:hAnsi="Times New Roman" w:cs="Times New Roman"/>
          <w:sz w:val="28"/>
          <w:szCs w:val="28"/>
        </w:rPr>
        <w:t xml:space="preserve"> можно по ссылке </w:t>
      </w:r>
      <w:hyperlink r:id="rId5" w:history="1">
        <w:r w:rsidRPr="00030B62">
          <w:rPr>
            <w:rStyle w:val="a5"/>
            <w:rFonts w:ascii="Times New Roman" w:hAnsi="Times New Roman" w:cs="Times New Roman"/>
            <w:sz w:val="28"/>
            <w:szCs w:val="28"/>
          </w:rPr>
          <w:t>http://metod-prodazh.ru/</w:t>
        </w:r>
      </w:hyperlink>
      <w:r w:rsidRPr="00030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62" w:rsidRDefault="00030B62" w:rsidP="00D33406">
      <w:pPr>
        <w:spacing w:after="0" w:line="240" w:lineRule="auto"/>
      </w:pPr>
    </w:p>
    <w:sectPr w:rsidR="0003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2"/>
    <w:rsid w:val="00030B62"/>
    <w:rsid w:val="004266F4"/>
    <w:rsid w:val="007500A4"/>
    <w:rsid w:val="00C30DC6"/>
    <w:rsid w:val="00D3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D921-5F5B-47C8-858B-5C03C377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B62"/>
    <w:rPr>
      <w:b/>
      <w:bCs/>
    </w:rPr>
  </w:style>
  <w:style w:type="paragraph" w:styleId="a4">
    <w:name w:val="Normal (Web)"/>
    <w:basedOn w:val="a"/>
    <w:uiPriority w:val="99"/>
    <w:semiHidden/>
    <w:unhideWhenUsed/>
    <w:rsid w:val="0003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0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od-prodaz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 Хворостянка</dc:creator>
  <cp:keywords/>
  <dc:description/>
  <cp:lastModifiedBy>Аналитик Хворостянка</cp:lastModifiedBy>
  <cp:revision>2</cp:revision>
  <dcterms:created xsi:type="dcterms:W3CDTF">2017-05-02T11:44:00Z</dcterms:created>
  <dcterms:modified xsi:type="dcterms:W3CDTF">2017-05-02T12:03:00Z</dcterms:modified>
</cp:coreProperties>
</file>